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F0878" w14:textId="77777777" w:rsidR="00362B0E" w:rsidRPr="00362B0E" w:rsidRDefault="00362B0E" w:rsidP="00362B0E">
      <w:pPr>
        <w:spacing w:after="0"/>
        <w:rPr>
          <w:rFonts w:ascii="Arial" w:eastAsia="SimSun" w:hAnsi="Arial" w:cs="Arial"/>
          <w:b/>
          <w:color w:val="000000" w:themeColor="text1"/>
          <w:sz w:val="36"/>
          <w:szCs w:val="36"/>
          <w:lang w:eastAsia="zh-CN"/>
        </w:rPr>
      </w:pPr>
    </w:p>
    <w:p w14:paraId="2074B438" w14:textId="0A1C0A4A" w:rsidR="006C1C90" w:rsidRPr="006C1C90" w:rsidRDefault="00B2370E" w:rsidP="00362B0E">
      <w:pPr>
        <w:keepNext/>
        <w:rPr>
          <w:rFonts w:ascii="Arial" w:hAnsi="Arial"/>
          <w:b/>
          <w:sz w:val="36"/>
          <w:szCs w:val="36"/>
        </w:rPr>
      </w:pPr>
      <w:r>
        <w:rPr>
          <w:rFonts w:ascii="Arial" w:hAnsi="Arial"/>
          <w:b/>
          <w:sz w:val="36"/>
          <w:szCs w:val="36"/>
        </w:rPr>
        <w:t>Order</w:t>
      </w:r>
      <w:r w:rsidR="006C1C90" w:rsidRPr="006C1C90">
        <w:rPr>
          <w:rFonts w:ascii="Arial" w:hAnsi="Arial"/>
          <w:b/>
          <w:sz w:val="36"/>
          <w:szCs w:val="36"/>
        </w:rPr>
        <w:t xml:space="preserve"> Schedule 17 (</w:t>
      </w:r>
      <w:r w:rsidR="00362B0E">
        <w:rPr>
          <w:rFonts w:ascii="Arial" w:hAnsi="Arial"/>
          <w:b/>
          <w:sz w:val="36"/>
          <w:szCs w:val="36"/>
        </w:rPr>
        <w:t>MOD</w:t>
      </w:r>
      <w:r w:rsidR="006C1C90" w:rsidRPr="006C1C90">
        <w:rPr>
          <w:rFonts w:ascii="Arial" w:hAnsi="Arial"/>
          <w:b/>
          <w:sz w:val="36"/>
          <w:szCs w:val="36"/>
        </w:rPr>
        <w:t xml:space="preserve"> Terms) </w:t>
      </w:r>
      <w:r w:rsidR="00FC5434">
        <w:rPr>
          <w:rFonts w:ascii="Arial" w:hAnsi="Arial"/>
          <w:b/>
          <w:sz w:val="36"/>
          <w:szCs w:val="36"/>
        </w:rPr>
        <w:t>– Not Applicable</w:t>
      </w:r>
    </w:p>
    <w:p w14:paraId="38328CE7"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06545B7A"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6CD66516" w14:textId="77777777">
        <w:tc>
          <w:tcPr>
            <w:tcW w:w="3510" w:type="dxa"/>
          </w:tcPr>
          <w:p w14:paraId="6D461DD3"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35F324EF" w14:textId="77777777"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14:paraId="4BDCB346" w14:textId="77777777" w:rsidR="00695DF5" w:rsidRPr="006C1C90" w:rsidRDefault="00695DF5" w:rsidP="00362B0E">
            <w:pPr>
              <w:rPr>
                <w:rFonts w:ascii="Arial" w:hAnsi="Arial" w:cs="Arial"/>
                <w:b/>
                <w:sz w:val="24"/>
                <w:szCs w:val="24"/>
              </w:rPr>
            </w:pPr>
          </w:p>
        </w:tc>
      </w:tr>
      <w:tr w:rsidR="00695DF5" w:rsidRPr="006C1C90" w14:paraId="67DAE071" w14:textId="77777777">
        <w:tc>
          <w:tcPr>
            <w:tcW w:w="3510" w:type="dxa"/>
          </w:tcPr>
          <w:p w14:paraId="77F0E2F7"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6F40262C" w14:textId="77777777"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14:paraId="0B055D59" w14:textId="77777777" w:rsidR="00695DF5" w:rsidRPr="006C1C90" w:rsidRDefault="00695DF5" w:rsidP="00362B0E">
            <w:pPr>
              <w:rPr>
                <w:rFonts w:ascii="Arial" w:hAnsi="Arial" w:cs="Arial"/>
                <w:b/>
                <w:sz w:val="24"/>
                <w:szCs w:val="24"/>
              </w:rPr>
            </w:pPr>
          </w:p>
        </w:tc>
      </w:tr>
      <w:tr w:rsidR="00695DF5" w:rsidRPr="006C1C90" w14:paraId="1F03168D" w14:textId="77777777">
        <w:tc>
          <w:tcPr>
            <w:tcW w:w="3510" w:type="dxa"/>
          </w:tcPr>
          <w:p w14:paraId="52E14955"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27C72C81"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5484CFDA" w14:textId="77777777"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0626B39E"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15C56A93"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51964964"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0D8A5FD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108A8A47"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2DE785D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26070803"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76CB32AE"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w:t>
      </w:r>
      <w:proofErr w:type="gramStart"/>
      <w:r w:rsidRPr="006C1C90">
        <w:rPr>
          <w:rFonts w:ascii="Arial" w:hAnsi="Arial"/>
          <w:sz w:val="24"/>
          <w:szCs w:val="24"/>
        </w:rPr>
        <w:t>e.g.</w:t>
      </w:r>
      <w:proofErr w:type="gramEnd"/>
      <w:r w:rsidRPr="006C1C90">
        <w:rPr>
          <w:rFonts w:ascii="Arial" w:hAnsi="Arial"/>
          <w:sz w:val="24"/>
          <w:szCs w:val="24"/>
        </w:rPr>
        <w:t xml:space="preserve">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6C642403"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58C66905"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14:paraId="4EB7CE3D" w14:textId="77777777"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and the other terms in a</w:t>
      </w:r>
      <w:r w:rsidR="00B2370E">
        <w:rPr>
          <w:rFonts w:ascii="Arial" w:hAnsi="Arial" w:cs="Arial"/>
          <w:sz w:val="24"/>
          <w:szCs w:val="24"/>
        </w:rPr>
        <w:t>n</w:t>
      </w:r>
      <w:r w:rsidR="001B64FF" w:rsidRPr="006C1C90">
        <w:rPr>
          <w:rFonts w:ascii="Arial" w:hAnsi="Arial" w:cs="Arial"/>
          <w:sz w:val="24"/>
          <w:szCs w:val="24"/>
        </w:rPr>
        <w:t xml:space="preserve"> </w:t>
      </w:r>
      <w:r w:rsidR="00B2370E">
        <w:rPr>
          <w:rFonts w:ascii="Arial" w:hAnsi="Arial" w:cs="Arial"/>
          <w:sz w:val="24"/>
          <w:szCs w:val="24"/>
        </w:rPr>
        <w:t>Order</w:t>
      </w:r>
      <w:r w:rsidR="001B64FF" w:rsidRPr="006C1C90">
        <w:rPr>
          <w:rFonts w:ascii="Arial" w:hAnsi="Arial" w:cs="Arial"/>
          <w:sz w:val="24"/>
          <w:szCs w:val="24"/>
        </w:rPr>
        <w:t xml:space="preserve"> Contract, the DEFCONs and DEFFORMS shall prevail. </w:t>
      </w:r>
    </w:p>
    <w:p w14:paraId="7C6FE9CD"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6C695009" w14:textId="77777777" w:rsidR="006C1C90" w:rsidRDefault="006C1C90" w:rsidP="00362B0E">
      <w:pPr>
        <w:rPr>
          <w:rFonts w:ascii="Arial" w:hAnsi="Arial" w:cs="Arial"/>
          <w:b/>
          <w:sz w:val="36"/>
          <w:szCs w:val="36"/>
        </w:rPr>
      </w:pPr>
    </w:p>
    <w:p w14:paraId="1F305F22"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1DBE6A8E"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2D0A7CD7"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066400E0"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458250C4"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33613C4E"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14:paraId="7F355918" w14:textId="77777777" w:rsidTr="006C1C90">
        <w:tc>
          <w:tcPr>
            <w:tcW w:w="2870" w:type="dxa"/>
          </w:tcPr>
          <w:p w14:paraId="345352A8"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14:paraId="7B96B418"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14:paraId="5F87FE58"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49CBE53B" w14:textId="77777777" w:rsidTr="006C1C90">
        <w:tc>
          <w:tcPr>
            <w:tcW w:w="2870" w:type="dxa"/>
          </w:tcPr>
          <w:p w14:paraId="3CA7F9D6"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14:paraId="132853FF"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14:paraId="0D2B1B88"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2E25E472"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7EB9C559"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37D4E2AA"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7D086CFE"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474A594A"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14:paraId="690A50CD" w14:textId="77777777" w:rsidTr="006C1C90">
        <w:tc>
          <w:tcPr>
            <w:tcW w:w="2976" w:type="dxa"/>
          </w:tcPr>
          <w:p w14:paraId="0A504008"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14:paraId="43B525B5"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14:paraId="17747071"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2CE2A66D" w14:textId="77777777" w:rsidTr="006C1C90">
        <w:tc>
          <w:tcPr>
            <w:tcW w:w="2976" w:type="dxa"/>
          </w:tcPr>
          <w:p w14:paraId="4BCAB9B0"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14:paraId="3B428063"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14:paraId="01441B94"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0E177D24" w14:textId="77777777" w:rsidR="00695DF5" w:rsidRPr="006C1C90" w:rsidRDefault="00695DF5" w:rsidP="00362B0E">
      <w:pPr>
        <w:rPr>
          <w:rFonts w:ascii="Arial" w:hAnsi="Arial" w:cs="Arial"/>
          <w:color w:val="000000" w:themeColor="text1"/>
          <w:sz w:val="24"/>
          <w:szCs w:val="24"/>
        </w:rPr>
      </w:pPr>
    </w:p>
    <w:p w14:paraId="36288F61" w14:textId="77777777" w:rsidR="00695DF5" w:rsidRPr="006C1C90" w:rsidRDefault="00695DF5" w:rsidP="00362B0E">
      <w:pPr>
        <w:rPr>
          <w:rFonts w:ascii="Arial" w:hAnsi="Arial" w:cs="Arial"/>
          <w:color w:val="000000" w:themeColor="text1"/>
          <w:sz w:val="24"/>
          <w:szCs w:val="24"/>
        </w:rPr>
      </w:pPr>
    </w:p>
    <w:sectPr w:rsidR="00695DF5" w:rsidRPr="006C1C90"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8BE28" w14:textId="77777777" w:rsidR="00504113" w:rsidRDefault="00504113">
      <w:pPr>
        <w:spacing w:after="0"/>
      </w:pPr>
      <w:r>
        <w:separator/>
      </w:r>
    </w:p>
  </w:endnote>
  <w:endnote w:type="continuationSeparator" w:id="0">
    <w:p w14:paraId="04340051" w14:textId="77777777" w:rsidR="00504113" w:rsidRDefault="005041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CE1D2" w14:textId="77777777" w:rsidR="003E62C4" w:rsidRDefault="003E62C4" w:rsidP="003E62C4">
    <w:pPr>
      <w:tabs>
        <w:tab w:val="center" w:pos="4513"/>
        <w:tab w:val="right" w:pos="9026"/>
      </w:tabs>
      <w:spacing w:after="0"/>
    </w:pPr>
  </w:p>
  <w:p w14:paraId="33B00C82" w14:textId="77777777" w:rsidR="00C11026" w:rsidRDefault="00C11026" w:rsidP="00C11026">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03DC9B31" w14:textId="77777777"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4D3665">
      <w:rPr>
        <w:rFonts w:ascii="Arial" w:hAnsi="Arial"/>
        <w:noProof/>
        <w:sz w:val="20"/>
      </w:rPr>
      <w:t>4</w:t>
    </w:r>
    <w:r w:rsidR="006C1C90" w:rsidRPr="00985E32">
      <w:rPr>
        <w:rFonts w:ascii="Arial" w:hAnsi="Arial"/>
        <w:noProof/>
        <w:sz w:val="20"/>
      </w:rPr>
      <w:fldChar w:fldCharType="end"/>
    </w:r>
  </w:p>
  <w:p w14:paraId="413A509C" w14:textId="77777777" w:rsidR="00695DF5" w:rsidRPr="003E62C4" w:rsidRDefault="004A54A7" w:rsidP="006C1C90">
    <w:pPr>
      <w:tabs>
        <w:tab w:val="center" w:pos="4513"/>
        <w:tab w:val="right" w:pos="9026"/>
      </w:tabs>
      <w:spacing w:after="0"/>
    </w:pPr>
    <w:r>
      <w:rPr>
        <w:rFonts w:ascii="Arial" w:hAnsi="Arial"/>
        <w:sz w:val="20"/>
      </w:rPr>
      <w:t>Model Version: v</w:t>
    </w:r>
    <w:r w:rsidR="004D3665">
      <w:rPr>
        <w:rFonts w:ascii="Arial" w:hAnsi="Arial"/>
        <w:sz w:val="20"/>
      </w:rPr>
      <w:t>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97DB9" w14:textId="77777777" w:rsidR="007C7AF8" w:rsidRDefault="007C7AF8" w:rsidP="006C1C90">
    <w:pPr>
      <w:tabs>
        <w:tab w:val="center" w:pos="4513"/>
        <w:tab w:val="right" w:pos="9026"/>
      </w:tabs>
      <w:spacing w:after="0"/>
    </w:pPr>
  </w:p>
  <w:p w14:paraId="45E90CD4" w14:textId="77777777" w:rsidR="006C1C90" w:rsidRPr="009673F9" w:rsidRDefault="00B2370E" w:rsidP="006C1C90">
    <w:pPr>
      <w:tabs>
        <w:tab w:val="center" w:pos="4513"/>
        <w:tab w:val="right" w:pos="9026"/>
      </w:tabs>
      <w:spacing w:after="0"/>
    </w:pPr>
    <w:r>
      <w:t>DPS</w:t>
    </w:r>
    <w:r w:rsidR="006C1C90" w:rsidRPr="009673F9">
      <w:t xml:space="preserve"> Ref: RM</w:t>
    </w:r>
    <w:r w:rsidR="006C1C90" w:rsidRPr="009673F9">
      <w:tab/>
      <w:t xml:space="preserve">                                           </w:t>
    </w:r>
  </w:p>
  <w:p w14:paraId="189E0D11"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0267F5CF"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DB541" w14:textId="77777777" w:rsidR="00504113" w:rsidRDefault="00504113">
      <w:pPr>
        <w:spacing w:after="0"/>
      </w:pPr>
      <w:r>
        <w:separator/>
      </w:r>
    </w:p>
  </w:footnote>
  <w:footnote w:type="continuationSeparator" w:id="0">
    <w:p w14:paraId="652F5B26" w14:textId="77777777" w:rsidR="00504113" w:rsidRDefault="005041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96C3B" w14:textId="77777777" w:rsidR="00695DF5" w:rsidRPr="006C1C90" w:rsidRDefault="00B2370E" w:rsidP="00362B0E">
    <w:pPr>
      <w:pStyle w:val="Header"/>
      <w:rPr>
        <w:rFonts w:ascii="Arial" w:hAnsi="Arial" w:cs="Arial"/>
        <w:sz w:val="20"/>
      </w:rPr>
    </w:pPr>
    <w:r>
      <w:rPr>
        <w:rFonts w:ascii="Arial" w:hAnsi="Arial" w:cs="Arial"/>
        <w:b/>
        <w:sz w:val="20"/>
      </w:rPr>
      <w:t>Order</w:t>
    </w:r>
    <w:r w:rsidR="00953390" w:rsidRPr="006C1C90">
      <w:rPr>
        <w:rFonts w:ascii="Arial" w:hAnsi="Arial" w:cs="Arial"/>
        <w:b/>
        <w:sz w:val="20"/>
      </w:rPr>
      <w:t xml:space="preserve"> Schedule 17 (</w:t>
    </w:r>
    <w:r w:rsidR="00362B0E">
      <w:rPr>
        <w:rFonts w:ascii="Arial" w:hAnsi="Arial" w:cs="Arial"/>
        <w:b/>
        <w:sz w:val="20"/>
      </w:rPr>
      <w:t>MOD</w:t>
    </w:r>
    <w:r w:rsidR="00953390" w:rsidRPr="006C1C90">
      <w:rPr>
        <w:rFonts w:ascii="Arial" w:hAnsi="Arial" w:cs="Arial"/>
        <w:b/>
        <w:sz w:val="20"/>
      </w:rPr>
      <w:t xml:space="preserve"> Terms) </w:t>
    </w:r>
  </w:p>
  <w:p w14:paraId="1AB9F0B9" w14:textId="77777777" w:rsidR="00362B0E" w:rsidRDefault="00B2370E" w:rsidP="00362B0E">
    <w:pPr>
      <w:spacing w:after="0"/>
      <w:rPr>
        <w:rFonts w:ascii="Arial" w:hAnsi="Arial" w:cs="Arial"/>
        <w:sz w:val="20"/>
      </w:rPr>
    </w:pPr>
    <w:r>
      <w:rPr>
        <w:rFonts w:ascii="Arial" w:hAnsi="Arial" w:cs="Arial"/>
        <w:sz w:val="20"/>
      </w:rPr>
      <w:t>Order</w:t>
    </w:r>
    <w:r w:rsidR="00362B0E">
      <w:rPr>
        <w:rFonts w:ascii="Arial" w:hAnsi="Arial" w:cs="Arial"/>
        <w:sz w:val="20"/>
      </w:rPr>
      <w:t xml:space="preserve"> Ref:</w:t>
    </w:r>
  </w:p>
  <w:p w14:paraId="6A54A226"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C11026">
      <w:rPr>
        <w:rFonts w:ascii="Arial" w:hAnsi="Arial" w:cs="Arial"/>
        <w:color w:val="000000"/>
        <w:sz w:val="20"/>
        <w:szCs w:val="16"/>
        <w:lang w:eastAsia="en-GB"/>
      </w:rPr>
      <w:t>2021</w:t>
    </w:r>
  </w:p>
  <w:p w14:paraId="4BDD8DCE" w14:textId="77777777"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A2AB4"/>
    <w:rsid w:val="001B64FF"/>
    <w:rsid w:val="00316B4E"/>
    <w:rsid w:val="00352B0F"/>
    <w:rsid w:val="00362B0E"/>
    <w:rsid w:val="003864A1"/>
    <w:rsid w:val="003E62C4"/>
    <w:rsid w:val="004A54A7"/>
    <w:rsid w:val="004D3665"/>
    <w:rsid w:val="00504113"/>
    <w:rsid w:val="00534F72"/>
    <w:rsid w:val="005C4D25"/>
    <w:rsid w:val="00695DF5"/>
    <w:rsid w:val="006C1C90"/>
    <w:rsid w:val="007C7AF8"/>
    <w:rsid w:val="00953390"/>
    <w:rsid w:val="00A07838"/>
    <w:rsid w:val="00AD1C75"/>
    <w:rsid w:val="00B2370E"/>
    <w:rsid w:val="00C11026"/>
    <w:rsid w:val="00FC5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085C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34293">
      <w:bodyDiv w:val="1"/>
      <w:marLeft w:val="0"/>
      <w:marRight w:val="0"/>
      <w:marTop w:val="0"/>
      <w:marBottom w:val="0"/>
      <w:divBdr>
        <w:top w:val="none" w:sz="0" w:space="0" w:color="auto"/>
        <w:left w:val="none" w:sz="0" w:space="0" w:color="auto"/>
        <w:bottom w:val="none" w:sz="0" w:space="0" w:color="auto"/>
        <w:right w:val="none" w:sz="0" w:space="0" w:color="auto"/>
      </w:divBdr>
    </w:div>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B274B-A2FF-4381-8AB2-B56534FE3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2019-04-10T23:01:00Z</dcterms:created>
  <dcterms:modified xsi:type="dcterms:W3CDTF">2022-11-23T13:51:00Z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